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15" w:rsidRDefault="002966C2" w:rsidP="00B97C15">
      <w:pPr>
        <w:pStyle w:val="Heading1"/>
      </w:pPr>
      <w:r>
        <w:t>Work Refusal Report</w:t>
      </w:r>
    </w:p>
    <w:p w:rsidR="00282E84" w:rsidRDefault="00282E84" w:rsidP="00282E84">
      <w:r>
        <w:t>This Report is to be completed by the employee refusing work and his/her direct supervisor. Upon a work refusal, supervisors shall assign the worker reasonable alternate job duties and immediately investigate the report in the presences of a certified member of the JHSC or, in the event that they are not available, another member of the management team. If the supervisor agrees that the situation is hazardous, corrective action shall be taken and documented below.</w:t>
      </w:r>
      <w:r w:rsidR="008B4C03">
        <w:t xml:space="preserve"> If an agreement cannot be reached</w:t>
      </w:r>
      <w:r w:rsidR="00DD7634">
        <w:t xml:space="preserve"> and the worker has reasonable grounds to believe that the work is still unsafe</w:t>
      </w:r>
      <w:r w:rsidR="008B4C03">
        <w:t xml:space="preserve">, the MOL </w:t>
      </w:r>
      <w:r w:rsidR="00DD7634">
        <w:t xml:space="preserve">(1-800-461-4383) </w:t>
      </w:r>
      <w:r w:rsidR="008B4C03">
        <w:t xml:space="preserve">shall be notified. </w:t>
      </w:r>
    </w:p>
    <w:p w:rsidR="008B4C03" w:rsidRPr="00282E84" w:rsidRDefault="008B4C03" w:rsidP="00282E84"/>
    <w:p w:rsidR="00847AFF" w:rsidRDefault="001E73EC" w:rsidP="001E73EC">
      <w:pPr>
        <w:pStyle w:val="Heading2"/>
      </w:pPr>
      <w:r w:rsidRPr="001E73EC">
        <w:t>Worker</w:t>
      </w:r>
      <w:r>
        <w:t xml:space="preserve"> </w:t>
      </w:r>
      <w:r w:rsidR="0037211E" w:rsidRPr="001E73EC">
        <w:t>Information</w:t>
      </w:r>
    </w:p>
    <w:tbl>
      <w:tblPr>
        <w:tblW w:w="4821"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167"/>
        <w:gridCol w:w="3505"/>
        <w:gridCol w:w="1441"/>
        <w:gridCol w:w="3596"/>
      </w:tblGrid>
      <w:tr w:rsidR="00E916C5" w:rsidRPr="00932393" w:rsidTr="00146564">
        <w:trPr>
          <w:trHeight w:val="288"/>
        </w:trPr>
        <w:tc>
          <w:tcPr>
            <w:tcW w:w="601" w:type="pct"/>
            <w:tcBorders>
              <w:top w:val="single" w:sz="4" w:space="0" w:color="808080" w:themeColor="background1" w:themeShade="80"/>
              <w:left w:val="single" w:sz="4" w:space="0" w:color="808080" w:themeColor="background1" w:themeShade="80"/>
              <w:bottom w:val="nil"/>
            </w:tcBorders>
            <w:shd w:val="clear" w:color="auto" w:fill="auto"/>
            <w:vAlign w:val="bottom"/>
          </w:tcPr>
          <w:p w:rsidR="00E916C5" w:rsidRPr="00932393" w:rsidRDefault="00E916C5" w:rsidP="000265DD">
            <w:r>
              <w:t>Name</w:t>
            </w:r>
            <w:r w:rsidRPr="00932393">
              <w:t xml:space="preserve">: </w:t>
            </w:r>
          </w:p>
        </w:tc>
        <w:tc>
          <w:tcPr>
            <w:tcW w:w="4399" w:type="pct"/>
            <w:gridSpan w:val="3"/>
            <w:tcBorders>
              <w:top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auto"/>
            <w:vAlign w:val="bottom"/>
          </w:tcPr>
          <w:p w:rsidR="00E916C5" w:rsidRPr="00932393" w:rsidRDefault="00E916C5" w:rsidP="000265DD">
            <w:r w:rsidRPr="00932393">
              <w:fldChar w:fldCharType="begin">
                <w:ffData>
                  <w:name w:val="Text3"/>
                  <w:enabled/>
                  <w:calcOnExit w:val="0"/>
                  <w:textInput/>
                </w:ffData>
              </w:fldChar>
            </w:r>
            <w:r w:rsidRPr="00932393">
              <w:instrText xml:space="preserve"> FORMTEXT </w:instrText>
            </w:r>
            <w:r w:rsidRPr="00932393">
              <w:fldChar w:fldCharType="separate"/>
            </w:r>
            <w:bookmarkStart w:id="0" w:name="_GoBack"/>
            <w:r w:rsidRPr="00932393">
              <w:rPr>
                <w:noProof/>
              </w:rPr>
              <w:t> </w:t>
            </w:r>
            <w:r w:rsidRPr="00932393">
              <w:rPr>
                <w:noProof/>
              </w:rPr>
              <w:t> </w:t>
            </w:r>
            <w:r w:rsidRPr="00932393">
              <w:rPr>
                <w:noProof/>
              </w:rPr>
              <w:t> </w:t>
            </w:r>
            <w:r w:rsidRPr="00932393">
              <w:rPr>
                <w:noProof/>
              </w:rPr>
              <w:t> </w:t>
            </w:r>
            <w:r w:rsidRPr="00932393">
              <w:rPr>
                <w:noProof/>
              </w:rPr>
              <w:t> </w:t>
            </w:r>
            <w:bookmarkEnd w:id="0"/>
            <w:r w:rsidRPr="00932393">
              <w:fldChar w:fldCharType="end"/>
            </w:r>
          </w:p>
        </w:tc>
      </w:tr>
      <w:tr w:rsidR="00847AFF" w:rsidRPr="00932393" w:rsidTr="00146564">
        <w:trPr>
          <w:trHeight w:val="288"/>
        </w:trPr>
        <w:tc>
          <w:tcPr>
            <w:tcW w:w="601" w:type="pct"/>
            <w:tcBorders>
              <w:top w:val="nil"/>
              <w:left w:val="single" w:sz="4" w:space="0" w:color="808080" w:themeColor="background1" w:themeShade="80"/>
              <w:bottom w:val="nil"/>
            </w:tcBorders>
            <w:shd w:val="clear" w:color="auto" w:fill="auto"/>
            <w:vAlign w:val="bottom"/>
          </w:tcPr>
          <w:p w:rsidR="00847AFF" w:rsidRDefault="00E916C5" w:rsidP="000265DD">
            <w:r>
              <w:t>Position</w:t>
            </w:r>
            <w:r w:rsidR="00847AFF">
              <w:t>:</w:t>
            </w:r>
          </w:p>
        </w:tc>
        <w:tc>
          <w:tcPr>
            <w:tcW w:w="1805" w:type="pct"/>
            <w:tcBorders>
              <w:top w:val="single" w:sz="4" w:space="0" w:color="808080" w:themeColor="background1" w:themeShade="80"/>
              <w:bottom w:val="single" w:sz="4" w:space="0" w:color="808080" w:themeColor="background1" w:themeShade="80"/>
            </w:tcBorders>
            <w:shd w:val="clear" w:color="auto" w:fill="auto"/>
            <w:vAlign w:val="bottom"/>
          </w:tcPr>
          <w:p w:rsidR="00847AFF" w:rsidRPr="00932393" w:rsidRDefault="00847AFF" w:rsidP="000265DD">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742" w:type="pct"/>
            <w:tcBorders>
              <w:top w:val="nil"/>
              <w:bottom w:val="nil"/>
            </w:tcBorders>
            <w:shd w:val="clear" w:color="auto" w:fill="auto"/>
            <w:vAlign w:val="bottom"/>
          </w:tcPr>
          <w:p w:rsidR="00847AFF" w:rsidRDefault="00E916C5" w:rsidP="000265DD">
            <w:r>
              <w:t>Program</w:t>
            </w:r>
            <w:r w:rsidR="00847AFF">
              <w:t>:</w:t>
            </w:r>
          </w:p>
        </w:tc>
        <w:tc>
          <w:tcPr>
            <w:tcW w:w="1852" w:type="pct"/>
            <w:tcBorders>
              <w:top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bottom"/>
          </w:tcPr>
          <w:p w:rsidR="00847AFF" w:rsidRPr="00932393" w:rsidRDefault="00847AFF" w:rsidP="000265DD">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847AFF" w:rsidRPr="00932393" w:rsidTr="00146564">
        <w:trPr>
          <w:trHeight w:val="288"/>
        </w:trPr>
        <w:tc>
          <w:tcPr>
            <w:tcW w:w="601" w:type="pct"/>
            <w:tcBorders>
              <w:top w:val="nil"/>
              <w:left w:val="single" w:sz="4" w:space="0" w:color="808080" w:themeColor="background1" w:themeShade="80"/>
              <w:bottom w:val="single" w:sz="4" w:space="0" w:color="808080" w:themeColor="background1" w:themeShade="80"/>
            </w:tcBorders>
            <w:shd w:val="clear" w:color="auto" w:fill="auto"/>
            <w:vAlign w:val="bottom"/>
          </w:tcPr>
          <w:p w:rsidR="00847AFF" w:rsidRDefault="00E916C5" w:rsidP="000265DD">
            <w:r>
              <w:t>Date</w:t>
            </w:r>
            <w:r w:rsidR="00847AFF">
              <w:t>:</w:t>
            </w:r>
          </w:p>
        </w:tc>
        <w:tc>
          <w:tcPr>
            <w:tcW w:w="1805" w:type="pct"/>
            <w:tcBorders>
              <w:top w:val="single" w:sz="4" w:space="0" w:color="808080" w:themeColor="background1" w:themeShade="80"/>
              <w:bottom w:val="single" w:sz="4" w:space="0" w:color="808080" w:themeColor="background1" w:themeShade="80"/>
            </w:tcBorders>
            <w:shd w:val="clear" w:color="auto" w:fill="auto"/>
            <w:vAlign w:val="bottom"/>
          </w:tcPr>
          <w:p w:rsidR="00847AFF" w:rsidRPr="00932393" w:rsidRDefault="00847AFF" w:rsidP="000265DD">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742" w:type="pct"/>
            <w:tcBorders>
              <w:top w:val="nil"/>
              <w:bottom w:val="single" w:sz="4" w:space="0" w:color="808080" w:themeColor="background1" w:themeShade="80"/>
            </w:tcBorders>
            <w:shd w:val="clear" w:color="auto" w:fill="auto"/>
            <w:vAlign w:val="bottom"/>
          </w:tcPr>
          <w:p w:rsidR="00847AFF" w:rsidRDefault="00E916C5" w:rsidP="000265DD">
            <w:r>
              <w:t>Time</w:t>
            </w:r>
            <w:r w:rsidR="00EC082B">
              <w:t>:</w:t>
            </w:r>
          </w:p>
        </w:tc>
        <w:tc>
          <w:tcPr>
            <w:tcW w:w="185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rsidR="00847AFF" w:rsidRPr="00932393" w:rsidRDefault="00847AFF" w:rsidP="000265DD">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bl>
    <w:p w:rsidR="004E45EA" w:rsidRDefault="004E45EA" w:rsidP="004E45EA"/>
    <w:p w:rsidR="00E916C5" w:rsidRDefault="00E916C5" w:rsidP="00E916C5">
      <w:pPr>
        <w:pStyle w:val="Heading2"/>
      </w:pPr>
      <w:r>
        <w:t>Supervisor Information</w:t>
      </w:r>
    </w:p>
    <w:tbl>
      <w:tblPr>
        <w:tblW w:w="4821"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1167"/>
        <w:gridCol w:w="3505"/>
        <w:gridCol w:w="1441"/>
        <w:gridCol w:w="3596"/>
      </w:tblGrid>
      <w:tr w:rsidR="00E916C5" w:rsidRPr="00932393" w:rsidTr="00146564">
        <w:trPr>
          <w:trHeight w:val="288"/>
        </w:trPr>
        <w:tc>
          <w:tcPr>
            <w:tcW w:w="601" w:type="pct"/>
            <w:tcBorders>
              <w:top w:val="single" w:sz="4" w:space="0" w:color="808080" w:themeColor="background1" w:themeShade="80"/>
              <w:left w:val="single" w:sz="4" w:space="0" w:color="808080" w:themeColor="background1" w:themeShade="80"/>
              <w:bottom w:val="nil"/>
            </w:tcBorders>
            <w:shd w:val="clear" w:color="auto" w:fill="auto"/>
            <w:vAlign w:val="bottom"/>
          </w:tcPr>
          <w:p w:rsidR="00E916C5" w:rsidRPr="00932393" w:rsidRDefault="00E916C5" w:rsidP="000A4AD2">
            <w:r>
              <w:t>Name</w:t>
            </w:r>
            <w:r w:rsidRPr="00932393">
              <w:t xml:space="preserve">: </w:t>
            </w:r>
          </w:p>
        </w:tc>
        <w:tc>
          <w:tcPr>
            <w:tcW w:w="4399" w:type="pct"/>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rsidR="00E916C5" w:rsidRPr="00932393" w:rsidRDefault="00E916C5" w:rsidP="000A4AD2">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E916C5" w:rsidRPr="00932393" w:rsidTr="00146564">
        <w:trPr>
          <w:trHeight w:val="288"/>
        </w:trPr>
        <w:tc>
          <w:tcPr>
            <w:tcW w:w="601" w:type="pct"/>
            <w:tcBorders>
              <w:top w:val="nil"/>
              <w:left w:val="single" w:sz="4" w:space="0" w:color="808080" w:themeColor="background1" w:themeShade="80"/>
              <w:bottom w:val="nil"/>
            </w:tcBorders>
            <w:shd w:val="clear" w:color="auto" w:fill="auto"/>
            <w:vAlign w:val="bottom"/>
          </w:tcPr>
          <w:p w:rsidR="00E916C5" w:rsidRDefault="00E916C5" w:rsidP="000A4AD2">
            <w:r>
              <w:t>Position:</w:t>
            </w:r>
          </w:p>
        </w:tc>
        <w:tc>
          <w:tcPr>
            <w:tcW w:w="1805" w:type="pct"/>
            <w:tcBorders>
              <w:top w:val="single" w:sz="4" w:space="0" w:color="808080" w:themeColor="background1" w:themeShade="80"/>
              <w:bottom w:val="single" w:sz="4" w:space="0" w:color="808080" w:themeColor="background1" w:themeShade="80"/>
            </w:tcBorders>
            <w:shd w:val="clear" w:color="auto" w:fill="auto"/>
            <w:vAlign w:val="bottom"/>
          </w:tcPr>
          <w:p w:rsidR="00E916C5" w:rsidRPr="00932393" w:rsidRDefault="00E916C5" w:rsidP="000A4AD2">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742" w:type="pct"/>
            <w:tcBorders>
              <w:top w:val="single" w:sz="4" w:space="0" w:color="808080" w:themeColor="background1" w:themeShade="80"/>
              <w:bottom w:val="nil"/>
            </w:tcBorders>
            <w:shd w:val="clear" w:color="auto" w:fill="auto"/>
            <w:vAlign w:val="bottom"/>
          </w:tcPr>
          <w:p w:rsidR="00E916C5" w:rsidRDefault="00E916C5" w:rsidP="000A4AD2">
            <w:r>
              <w:t>Program:</w:t>
            </w:r>
          </w:p>
        </w:tc>
        <w:tc>
          <w:tcPr>
            <w:tcW w:w="185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rsidR="00E916C5" w:rsidRPr="00932393" w:rsidRDefault="00E916C5" w:rsidP="000A4AD2">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r w:rsidR="00E916C5" w:rsidRPr="00932393" w:rsidTr="00146564">
        <w:trPr>
          <w:trHeight w:val="288"/>
        </w:trPr>
        <w:tc>
          <w:tcPr>
            <w:tcW w:w="601" w:type="pct"/>
            <w:tcBorders>
              <w:top w:val="nil"/>
              <w:left w:val="single" w:sz="4" w:space="0" w:color="808080" w:themeColor="background1" w:themeShade="80"/>
              <w:bottom w:val="single" w:sz="4" w:space="0" w:color="808080" w:themeColor="background1" w:themeShade="80"/>
            </w:tcBorders>
            <w:shd w:val="clear" w:color="auto" w:fill="auto"/>
            <w:vAlign w:val="bottom"/>
          </w:tcPr>
          <w:p w:rsidR="00E916C5" w:rsidRDefault="00E916C5" w:rsidP="000A4AD2">
            <w:r>
              <w:t>Date:</w:t>
            </w:r>
          </w:p>
        </w:tc>
        <w:tc>
          <w:tcPr>
            <w:tcW w:w="1805" w:type="pct"/>
            <w:tcBorders>
              <w:top w:val="single" w:sz="4" w:space="0" w:color="808080" w:themeColor="background1" w:themeShade="80"/>
              <w:bottom w:val="single" w:sz="4" w:space="0" w:color="808080" w:themeColor="background1" w:themeShade="80"/>
            </w:tcBorders>
            <w:shd w:val="clear" w:color="auto" w:fill="auto"/>
            <w:vAlign w:val="bottom"/>
          </w:tcPr>
          <w:p w:rsidR="00E916C5" w:rsidRPr="00932393" w:rsidRDefault="00E916C5" w:rsidP="000A4AD2">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c>
          <w:tcPr>
            <w:tcW w:w="742" w:type="pct"/>
            <w:tcBorders>
              <w:top w:val="nil"/>
              <w:bottom w:val="single" w:sz="4" w:space="0" w:color="808080" w:themeColor="background1" w:themeShade="80"/>
            </w:tcBorders>
            <w:shd w:val="clear" w:color="auto" w:fill="auto"/>
            <w:vAlign w:val="bottom"/>
          </w:tcPr>
          <w:p w:rsidR="00E916C5" w:rsidRDefault="00E916C5" w:rsidP="000A4AD2">
            <w:r>
              <w:t>Time:</w:t>
            </w:r>
          </w:p>
        </w:tc>
        <w:tc>
          <w:tcPr>
            <w:tcW w:w="185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rsidR="00E916C5" w:rsidRPr="00932393" w:rsidRDefault="00E916C5" w:rsidP="000A4AD2">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tc>
      </w:tr>
    </w:tbl>
    <w:p w:rsidR="00E916C5" w:rsidRDefault="00E916C5" w:rsidP="00E916C5"/>
    <w:p w:rsidR="00847AFF" w:rsidRDefault="00E916C5" w:rsidP="00847AFF">
      <w:pPr>
        <w:pStyle w:val="Heading2"/>
      </w:pPr>
      <w:r>
        <w:t>Reason for Refusal</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0" w:type="dxa"/>
          <w:right w:w="0" w:type="dxa"/>
        </w:tblCellMar>
        <w:tblLook w:val="01E0" w:firstRow="1" w:lastRow="1" w:firstColumn="1" w:lastColumn="1" w:noHBand="0" w:noVBand="0"/>
      </w:tblPr>
      <w:tblGrid>
        <w:gridCol w:w="10070"/>
      </w:tblGrid>
      <w:tr w:rsidR="00E916C5" w:rsidRPr="00E916C5" w:rsidTr="00146564">
        <w:trPr>
          <w:trHeight w:val="288"/>
        </w:trPr>
        <w:tc>
          <w:tcPr>
            <w:tcW w:w="5000" w:type="pct"/>
            <w:tcBorders>
              <w:bottom w:val="single" w:sz="4" w:space="0" w:color="808080" w:themeColor="background1" w:themeShade="80"/>
            </w:tcBorders>
            <w:shd w:val="clear" w:color="auto" w:fill="auto"/>
            <w:vAlign w:val="bottom"/>
          </w:tcPr>
          <w:p w:rsidR="00E916C5" w:rsidRPr="00E916C5" w:rsidRDefault="00E916C5" w:rsidP="00E916C5">
            <w:r>
              <w:t>Please detail the circumstances of the refusal.</w:t>
            </w:r>
          </w:p>
        </w:tc>
      </w:tr>
      <w:tr w:rsidR="00E916C5" w:rsidRPr="00E916C5" w:rsidTr="00146564">
        <w:trPr>
          <w:trHeight w:val="2226"/>
        </w:trPr>
        <w:tc>
          <w:tcPr>
            <w:tcW w:w="5000" w:type="pct"/>
            <w:tcBorders>
              <w:top w:val="single" w:sz="4" w:space="0" w:color="808080" w:themeColor="background1" w:themeShade="80"/>
            </w:tcBorders>
            <w:shd w:val="clear" w:color="auto" w:fill="auto"/>
          </w:tcPr>
          <w:p w:rsidR="00E916C5" w:rsidRPr="00E916C5" w:rsidRDefault="00E916C5" w:rsidP="00E916C5">
            <w:r w:rsidRPr="00E916C5">
              <w:fldChar w:fldCharType="begin">
                <w:ffData>
                  <w:name w:val="Text3"/>
                  <w:enabled/>
                  <w:calcOnExit w:val="0"/>
                  <w:textInput/>
                </w:ffData>
              </w:fldChar>
            </w:r>
            <w:r w:rsidRPr="00E916C5">
              <w:instrText xml:space="preserve"> FORMTEXT </w:instrText>
            </w:r>
            <w:r w:rsidRPr="00E916C5">
              <w:fldChar w:fldCharType="separate"/>
            </w:r>
            <w:r w:rsidRPr="00E916C5">
              <w:t> </w:t>
            </w:r>
            <w:r w:rsidRPr="00E916C5">
              <w:t> </w:t>
            </w:r>
            <w:r w:rsidRPr="00E916C5">
              <w:t> </w:t>
            </w:r>
            <w:r w:rsidRPr="00E916C5">
              <w:t> </w:t>
            </w:r>
            <w:r w:rsidRPr="00E916C5">
              <w:t> </w:t>
            </w:r>
            <w:r w:rsidRPr="00E916C5">
              <w:fldChar w:fldCharType="end"/>
            </w:r>
          </w:p>
          <w:p w:rsidR="00E916C5" w:rsidRPr="00E916C5" w:rsidRDefault="00E916C5" w:rsidP="00E916C5"/>
          <w:p w:rsidR="00E916C5" w:rsidRDefault="00E916C5" w:rsidP="00E916C5"/>
          <w:p w:rsidR="00282E84" w:rsidRDefault="00282E84" w:rsidP="00E916C5"/>
          <w:p w:rsidR="00282E84" w:rsidRDefault="00282E84" w:rsidP="00E916C5"/>
          <w:p w:rsidR="00282E84" w:rsidRPr="00E916C5" w:rsidRDefault="00282E84" w:rsidP="00E916C5"/>
          <w:p w:rsidR="00E916C5" w:rsidRDefault="00E916C5" w:rsidP="00E916C5"/>
          <w:p w:rsidR="00282E84" w:rsidRDefault="00282E84" w:rsidP="00E916C5"/>
          <w:p w:rsidR="00282E84" w:rsidRDefault="00282E84" w:rsidP="00E916C5"/>
          <w:p w:rsidR="00282E84" w:rsidRDefault="00282E84" w:rsidP="00E916C5"/>
          <w:p w:rsidR="00282E84" w:rsidRDefault="00282E84" w:rsidP="00E916C5"/>
          <w:p w:rsidR="00282E84" w:rsidRDefault="00282E84" w:rsidP="00E916C5"/>
          <w:p w:rsidR="00282E84" w:rsidRPr="00E916C5" w:rsidRDefault="00282E84" w:rsidP="00E916C5"/>
          <w:p w:rsidR="00E916C5" w:rsidRPr="00E916C5" w:rsidRDefault="00E916C5" w:rsidP="00E916C5"/>
        </w:tc>
      </w:tr>
    </w:tbl>
    <w:p w:rsidR="00E916C5" w:rsidRDefault="00E916C5" w:rsidP="00E916C5"/>
    <w:tbl>
      <w:tblP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0" w:type="dxa"/>
          <w:right w:w="0" w:type="dxa"/>
        </w:tblCellMar>
        <w:tblLook w:val="01E0" w:firstRow="1" w:lastRow="1" w:firstColumn="1" w:lastColumn="1" w:noHBand="0" w:noVBand="0"/>
      </w:tblPr>
      <w:tblGrid>
        <w:gridCol w:w="10070"/>
      </w:tblGrid>
      <w:tr w:rsidR="00ED7430" w:rsidRPr="00932393" w:rsidTr="00146564">
        <w:trPr>
          <w:trHeight w:val="288"/>
        </w:trPr>
        <w:tc>
          <w:tcPr>
            <w:tcW w:w="5000" w:type="pct"/>
            <w:tcBorders>
              <w:bottom w:val="single" w:sz="4" w:space="0" w:color="808080" w:themeColor="background1" w:themeShade="80"/>
            </w:tcBorders>
            <w:shd w:val="clear" w:color="auto" w:fill="auto"/>
            <w:vAlign w:val="center"/>
          </w:tcPr>
          <w:p w:rsidR="00ED7430" w:rsidRPr="00932393" w:rsidRDefault="00ED7430" w:rsidP="00ED7430">
            <w:r>
              <w:t>Please describe any actions taken</w:t>
            </w:r>
            <w:r w:rsidR="00282E84">
              <w:t xml:space="preserve"> (e.g. corrective actions, notification of MOL Inspector). </w:t>
            </w:r>
          </w:p>
        </w:tc>
      </w:tr>
      <w:tr w:rsidR="00ED7430" w:rsidRPr="00932393" w:rsidTr="00146564">
        <w:trPr>
          <w:trHeight w:val="2226"/>
        </w:trPr>
        <w:tc>
          <w:tcPr>
            <w:tcW w:w="5000" w:type="pct"/>
            <w:tcBorders>
              <w:top w:val="single" w:sz="4" w:space="0" w:color="808080" w:themeColor="background1" w:themeShade="80"/>
            </w:tcBorders>
            <w:shd w:val="clear" w:color="auto" w:fill="auto"/>
          </w:tcPr>
          <w:p w:rsidR="00ED7430" w:rsidRDefault="00ED7430" w:rsidP="000A4AD2">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p w:rsidR="00ED7430" w:rsidRDefault="00ED7430" w:rsidP="000A4AD2"/>
          <w:p w:rsidR="00ED7430" w:rsidRDefault="00ED7430" w:rsidP="000A4AD2"/>
          <w:p w:rsidR="00ED7430" w:rsidRDefault="00ED7430" w:rsidP="000A4AD2"/>
          <w:p w:rsidR="00282E84" w:rsidRDefault="00282E84" w:rsidP="000A4AD2"/>
          <w:p w:rsidR="00282E84" w:rsidRDefault="00282E84" w:rsidP="000A4AD2"/>
          <w:p w:rsidR="00282E84" w:rsidRDefault="00282E84" w:rsidP="000A4AD2"/>
          <w:p w:rsidR="00282E84" w:rsidRDefault="00282E84" w:rsidP="000A4AD2"/>
          <w:p w:rsidR="00282E84" w:rsidRDefault="00282E84" w:rsidP="000A4AD2"/>
          <w:p w:rsidR="00ED7430" w:rsidRDefault="00ED7430" w:rsidP="000A4AD2"/>
        </w:tc>
      </w:tr>
    </w:tbl>
    <w:p w:rsidR="00847AFF" w:rsidRDefault="00847AFF" w:rsidP="004B7513"/>
    <w:tbl>
      <w:tblP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0" w:type="dxa"/>
          <w:right w:w="0" w:type="dxa"/>
        </w:tblCellMar>
        <w:tblLook w:val="01E0" w:firstRow="1" w:lastRow="1" w:firstColumn="1" w:lastColumn="1" w:noHBand="0" w:noVBand="0"/>
      </w:tblPr>
      <w:tblGrid>
        <w:gridCol w:w="10070"/>
      </w:tblGrid>
      <w:tr w:rsidR="004C1405" w:rsidRPr="00932393" w:rsidTr="00146564">
        <w:trPr>
          <w:trHeight w:val="288"/>
        </w:trPr>
        <w:tc>
          <w:tcPr>
            <w:tcW w:w="5000" w:type="pct"/>
            <w:tcBorders>
              <w:bottom w:val="single" w:sz="4" w:space="0" w:color="808080" w:themeColor="background1" w:themeShade="80"/>
            </w:tcBorders>
            <w:shd w:val="clear" w:color="auto" w:fill="auto"/>
            <w:vAlign w:val="center"/>
          </w:tcPr>
          <w:p w:rsidR="004C1405" w:rsidRPr="00932393" w:rsidRDefault="004C1405" w:rsidP="004C1405">
            <w:r>
              <w:t>Additional comments:</w:t>
            </w:r>
          </w:p>
        </w:tc>
      </w:tr>
      <w:tr w:rsidR="004C1405" w:rsidRPr="00932393" w:rsidTr="00146564">
        <w:trPr>
          <w:trHeight w:val="2226"/>
        </w:trPr>
        <w:tc>
          <w:tcPr>
            <w:tcW w:w="5000" w:type="pct"/>
            <w:tcBorders>
              <w:top w:val="single" w:sz="4" w:space="0" w:color="808080" w:themeColor="background1" w:themeShade="80"/>
            </w:tcBorders>
            <w:shd w:val="clear" w:color="auto" w:fill="auto"/>
          </w:tcPr>
          <w:p w:rsidR="004C1405" w:rsidRDefault="004C1405" w:rsidP="000A4AD2">
            <w:r w:rsidRPr="00932393">
              <w:fldChar w:fldCharType="begin">
                <w:ffData>
                  <w:name w:val="Text3"/>
                  <w:enabled/>
                  <w:calcOnExit w:val="0"/>
                  <w:textInput/>
                </w:ffData>
              </w:fldChar>
            </w:r>
            <w:r w:rsidRPr="00932393">
              <w:instrText xml:space="preserve"> FORMTEXT </w:instrText>
            </w:r>
            <w:r w:rsidRPr="00932393">
              <w:fldChar w:fldCharType="separate"/>
            </w:r>
            <w:r w:rsidRPr="00932393">
              <w:rPr>
                <w:noProof/>
              </w:rPr>
              <w:t> </w:t>
            </w:r>
            <w:r w:rsidRPr="00932393">
              <w:rPr>
                <w:noProof/>
              </w:rPr>
              <w:t> </w:t>
            </w:r>
            <w:r w:rsidRPr="00932393">
              <w:rPr>
                <w:noProof/>
              </w:rPr>
              <w:t> </w:t>
            </w:r>
            <w:r w:rsidRPr="00932393">
              <w:rPr>
                <w:noProof/>
              </w:rPr>
              <w:t> </w:t>
            </w:r>
            <w:r w:rsidRPr="00932393">
              <w:rPr>
                <w:noProof/>
              </w:rPr>
              <w:t> </w:t>
            </w:r>
            <w:r w:rsidRPr="00932393">
              <w:fldChar w:fldCharType="end"/>
            </w:r>
          </w:p>
          <w:p w:rsidR="004C1405" w:rsidRDefault="004C1405" w:rsidP="000A4AD2"/>
          <w:p w:rsidR="004C1405" w:rsidRDefault="004C1405" w:rsidP="000A4AD2"/>
          <w:p w:rsidR="004C1405" w:rsidRDefault="004C1405" w:rsidP="000A4AD2"/>
          <w:p w:rsidR="004C1405" w:rsidRDefault="004C1405" w:rsidP="000A4AD2"/>
          <w:p w:rsidR="004C1405" w:rsidRDefault="004C1405" w:rsidP="000A4AD2"/>
          <w:p w:rsidR="004C1405" w:rsidRDefault="004C1405" w:rsidP="000A4AD2"/>
          <w:p w:rsidR="004C1405" w:rsidRDefault="004C1405" w:rsidP="000A4AD2"/>
          <w:p w:rsidR="004C1405" w:rsidRDefault="004C1405" w:rsidP="000A4AD2"/>
          <w:p w:rsidR="004C1405" w:rsidRDefault="004C1405" w:rsidP="000A4AD2"/>
          <w:p w:rsidR="004C1405" w:rsidRDefault="004C1405" w:rsidP="000A4AD2"/>
        </w:tc>
      </w:tr>
    </w:tbl>
    <w:p w:rsidR="00847AFF" w:rsidRDefault="00847AFF" w:rsidP="00847AFF"/>
    <w:p w:rsidR="00FE5DF0" w:rsidRDefault="00146564" w:rsidP="00146564">
      <w:pPr>
        <w:pStyle w:val="Heading2"/>
      </w:pPr>
      <w:r>
        <w:t>Signatures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240"/>
        <w:gridCol w:w="2962"/>
        <w:gridCol w:w="2518"/>
      </w:tblGrid>
      <w:tr w:rsidR="00146564" w:rsidRPr="00146564" w:rsidTr="00CC5E14">
        <w:tc>
          <w:tcPr>
            <w:tcW w:w="1355" w:type="dxa"/>
            <w:tcBorders>
              <w:top w:val="single" w:sz="4" w:space="0" w:color="808080" w:themeColor="background1" w:themeShade="80"/>
              <w:left w:val="single" w:sz="4" w:space="0" w:color="808080" w:themeColor="background1" w:themeShade="80"/>
            </w:tcBorders>
            <w:vAlign w:val="bottom"/>
          </w:tcPr>
          <w:p w:rsidR="00146564" w:rsidRPr="00146564" w:rsidRDefault="00146564" w:rsidP="00146564">
            <w:r>
              <w:t>Worker</w:t>
            </w:r>
            <w:r w:rsidRPr="00146564">
              <w:t>:</w:t>
            </w:r>
          </w:p>
        </w:tc>
        <w:tc>
          <w:tcPr>
            <w:tcW w:w="3240" w:type="dxa"/>
            <w:tcBorders>
              <w:top w:val="single" w:sz="4" w:space="0" w:color="808080" w:themeColor="background1" w:themeShade="80"/>
              <w:bottom w:val="single" w:sz="4" w:space="0" w:color="808080" w:themeColor="background1" w:themeShade="80"/>
            </w:tcBorders>
          </w:tcPr>
          <w:p w:rsidR="00146564" w:rsidRPr="00146564" w:rsidRDefault="00146564" w:rsidP="00146564">
            <w:r w:rsidRPr="00146564">
              <w:fldChar w:fldCharType="begin">
                <w:ffData>
                  <w:name w:val="Text3"/>
                  <w:enabled/>
                  <w:calcOnExit w:val="0"/>
                  <w:textInput/>
                </w:ffData>
              </w:fldChar>
            </w:r>
            <w:r w:rsidRPr="00146564">
              <w:instrText xml:space="preserve"> FORMTEXT </w:instrText>
            </w:r>
            <w:r w:rsidRPr="00146564">
              <w:fldChar w:fldCharType="separate"/>
            </w:r>
            <w:r w:rsidRPr="00146564">
              <w:t> </w:t>
            </w:r>
            <w:r w:rsidRPr="00146564">
              <w:t> </w:t>
            </w:r>
            <w:r w:rsidRPr="00146564">
              <w:t> </w:t>
            </w:r>
            <w:r w:rsidRPr="00146564">
              <w:t> </w:t>
            </w:r>
            <w:r w:rsidRPr="00146564">
              <w:t> </w:t>
            </w:r>
            <w:r w:rsidRPr="00146564">
              <w:fldChar w:fldCharType="end"/>
            </w:r>
          </w:p>
        </w:tc>
        <w:tc>
          <w:tcPr>
            <w:tcW w:w="2962" w:type="dxa"/>
            <w:tcBorders>
              <w:top w:val="single" w:sz="4" w:space="0" w:color="808080" w:themeColor="background1" w:themeShade="80"/>
              <w:bottom w:val="single" w:sz="4" w:space="0" w:color="808080" w:themeColor="background1" w:themeShade="80"/>
            </w:tcBorders>
          </w:tcPr>
          <w:p w:rsidR="00146564" w:rsidRPr="00146564" w:rsidRDefault="00146564" w:rsidP="00146564"/>
        </w:tc>
        <w:tc>
          <w:tcPr>
            <w:tcW w:w="251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46564" w:rsidRPr="00146564" w:rsidRDefault="00146564" w:rsidP="00146564">
            <w:r w:rsidRPr="00146564">
              <w:fldChar w:fldCharType="begin">
                <w:ffData>
                  <w:name w:val="Text3"/>
                  <w:enabled/>
                  <w:calcOnExit w:val="0"/>
                  <w:textInput/>
                </w:ffData>
              </w:fldChar>
            </w:r>
            <w:r w:rsidRPr="00146564">
              <w:instrText xml:space="preserve"> FORMTEXT </w:instrText>
            </w:r>
            <w:r w:rsidRPr="00146564">
              <w:fldChar w:fldCharType="separate"/>
            </w:r>
            <w:r w:rsidRPr="00146564">
              <w:t> </w:t>
            </w:r>
            <w:r w:rsidRPr="00146564">
              <w:t> </w:t>
            </w:r>
            <w:r w:rsidRPr="00146564">
              <w:t> </w:t>
            </w:r>
            <w:r w:rsidRPr="00146564">
              <w:t> </w:t>
            </w:r>
            <w:r w:rsidRPr="00146564">
              <w:t> </w:t>
            </w:r>
            <w:r w:rsidRPr="00146564">
              <w:fldChar w:fldCharType="end"/>
            </w:r>
          </w:p>
        </w:tc>
      </w:tr>
      <w:tr w:rsidR="00146564" w:rsidRPr="00146564" w:rsidTr="00CC5E14">
        <w:tc>
          <w:tcPr>
            <w:tcW w:w="1355" w:type="dxa"/>
            <w:tcBorders>
              <w:left w:val="single" w:sz="4" w:space="0" w:color="808080" w:themeColor="background1" w:themeShade="80"/>
            </w:tcBorders>
            <w:vAlign w:val="bottom"/>
          </w:tcPr>
          <w:p w:rsidR="00146564" w:rsidRPr="00146564" w:rsidRDefault="00146564" w:rsidP="00146564">
            <w:r w:rsidRPr="00146564">
              <w:t>Supervisor:</w:t>
            </w:r>
          </w:p>
        </w:tc>
        <w:tc>
          <w:tcPr>
            <w:tcW w:w="3240" w:type="dxa"/>
            <w:tcBorders>
              <w:top w:val="single" w:sz="4" w:space="0" w:color="808080" w:themeColor="background1" w:themeShade="80"/>
              <w:bottom w:val="single" w:sz="4" w:space="0" w:color="808080" w:themeColor="background1" w:themeShade="80"/>
            </w:tcBorders>
          </w:tcPr>
          <w:p w:rsidR="00146564" w:rsidRPr="00146564" w:rsidRDefault="00146564" w:rsidP="00146564">
            <w:r w:rsidRPr="00146564">
              <w:fldChar w:fldCharType="begin">
                <w:ffData>
                  <w:name w:val="Text3"/>
                  <w:enabled/>
                  <w:calcOnExit w:val="0"/>
                  <w:textInput/>
                </w:ffData>
              </w:fldChar>
            </w:r>
            <w:r w:rsidRPr="00146564">
              <w:instrText xml:space="preserve"> FORMTEXT </w:instrText>
            </w:r>
            <w:r w:rsidRPr="00146564">
              <w:fldChar w:fldCharType="separate"/>
            </w:r>
            <w:r w:rsidRPr="00146564">
              <w:t> </w:t>
            </w:r>
            <w:r w:rsidRPr="00146564">
              <w:t> </w:t>
            </w:r>
            <w:r w:rsidRPr="00146564">
              <w:t> </w:t>
            </w:r>
            <w:r w:rsidRPr="00146564">
              <w:t> </w:t>
            </w:r>
            <w:r w:rsidRPr="00146564">
              <w:t> </w:t>
            </w:r>
            <w:r w:rsidRPr="00146564">
              <w:fldChar w:fldCharType="end"/>
            </w:r>
          </w:p>
        </w:tc>
        <w:tc>
          <w:tcPr>
            <w:tcW w:w="2962" w:type="dxa"/>
            <w:tcBorders>
              <w:top w:val="single" w:sz="4" w:space="0" w:color="808080" w:themeColor="background1" w:themeShade="80"/>
              <w:bottom w:val="single" w:sz="4" w:space="0" w:color="808080" w:themeColor="background1" w:themeShade="80"/>
            </w:tcBorders>
          </w:tcPr>
          <w:p w:rsidR="00146564" w:rsidRPr="00146564" w:rsidRDefault="00146564" w:rsidP="00146564"/>
        </w:tc>
        <w:tc>
          <w:tcPr>
            <w:tcW w:w="251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46564" w:rsidRPr="00146564" w:rsidRDefault="00146564" w:rsidP="00146564">
            <w:r w:rsidRPr="00146564">
              <w:fldChar w:fldCharType="begin">
                <w:ffData>
                  <w:name w:val="Text3"/>
                  <w:enabled/>
                  <w:calcOnExit w:val="0"/>
                  <w:textInput/>
                </w:ffData>
              </w:fldChar>
            </w:r>
            <w:r w:rsidRPr="00146564">
              <w:instrText xml:space="preserve"> FORMTEXT </w:instrText>
            </w:r>
            <w:r w:rsidRPr="00146564">
              <w:fldChar w:fldCharType="separate"/>
            </w:r>
            <w:r w:rsidRPr="00146564">
              <w:t> </w:t>
            </w:r>
            <w:r w:rsidRPr="00146564">
              <w:t> </w:t>
            </w:r>
            <w:r w:rsidRPr="00146564">
              <w:t> </w:t>
            </w:r>
            <w:r w:rsidRPr="00146564">
              <w:t> </w:t>
            </w:r>
            <w:r w:rsidRPr="00146564">
              <w:t> </w:t>
            </w:r>
            <w:r w:rsidRPr="00146564">
              <w:fldChar w:fldCharType="end"/>
            </w:r>
          </w:p>
        </w:tc>
      </w:tr>
      <w:tr w:rsidR="00146564" w:rsidRPr="00146564" w:rsidTr="00CC5E14">
        <w:tc>
          <w:tcPr>
            <w:tcW w:w="1355" w:type="dxa"/>
            <w:tcBorders>
              <w:left w:val="single" w:sz="4" w:space="0" w:color="808080" w:themeColor="background1" w:themeShade="80"/>
              <w:bottom w:val="single" w:sz="4" w:space="0" w:color="808080" w:themeColor="background1" w:themeShade="80"/>
            </w:tcBorders>
          </w:tcPr>
          <w:p w:rsidR="00146564" w:rsidRPr="00146564" w:rsidRDefault="00146564" w:rsidP="00146564"/>
        </w:tc>
        <w:tc>
          <w:tcPr>
            <w:tcW w:w="3240" w:type="dxa"/>
            <w:tcBorders>
              <w:top w:val="single" w:sz="4" w:space="0" w:color="808080" w:themeColor="background1" w:themeShade="80"/>
              <w:bottom w:val="single" w:sz="4" w:space="0" w:color="808080" w:themeColor="background1" w:themeShade="80"/>
            </w:tcBorders>
          </w:tcPr>
          <w:p w:rsidR="00146564" w:rsidRPr="00146564" w:rsidRDefault="00146564" w:rsidP="00146564">
            <w:r w:rsidRPr="00146564">
              <w:t>Name</w:t>
            </w:r>
          </w:p>
        </w:tc>
        <w:tc>
          <w:tcPr>
            <w:tcW w:w="2962" w:type="dxa"/>
            <w:tcBorders>
              <w:top w:val="single" w:sz="4" w:space="0" w:color="808080" w:themeColor="background1" w:themeShade="80"/>
              <w:bottom w:val="single" w:sz="4" w:space="0" w:color="808080" w:themeColor="background1" w:themeShade="80"/>
            </w:tcBorders>
          </w:tcPr>
          <w:p w:rsidR="00146564" w:rsidRPr="00146564" w:rsidRDefault="00146564" w:rsidP="00146564">
            <w:r w:rsidRPr="00146564">
              <w:t>Signature</w:t>
            </w:r>
          </w:p>
        </w:tc>
        <w:tc>
          <w:tcPr>
            <w:tcW w:w="251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46564" w:rsidRPr="00146564" w:rsidRDefault="00146564" w:rsidP="00146564">
            <w:r w:rsidRPr="00146564">
              <w:t>Date</w:t>
            </w:r>
          </w:p>
        </w:tc>
      </w:tr>
    </w:tbl>
    <w:p w:rsidR="00146564" w:rsidRDefault="00146564"/>
    <w:sectPr w:rsidR="00146564" w:rsidSect="00A30F2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D2" w:rsidRDefault="002E66D2">
      <w:r>
        <w:separator/>
      </w:r>
    </w:p>
  </w:endnote>
  <w:endnote w:type="continuationSeparator" w:id="0">
    <w:p w:rsidR="002E66D2" w:rsidRDefault="002E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42" w:rsidRDefault="00FA2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74" w:rsidRPr="000A5574" w:rsidRDefault="000A5574">
    <w:pPr>
      <w:pStyle w:val="Footer"/>
      <w:jc w:val="center"/>
    </w:pPr>
    <w:r w:rsidRPr="000A5574">
      <w:t xml:space="preserve">Page </w:t>
    </w:r>
    <w:r w:rsidRPr="000A5574">
      <w:fldChar w:fldCharType="begin"/>
    </w:r>
    <w:r w:rsidRPr="000A5574">
      <w:instrText xml:space="preserve"> PAGE  \* Arabic  \* MERGEFORMAT </w:instrText>
    </w:r>
    <w:r w:rsidRPr="000A5574">
      <w:fldChar w:fldCharType="separate"/>
    </w:r>
    <w:r w:rsidR="00361F11">
      <w:rPr>
        <w:noProof/>
      </w:rPr>
      <w:t>1</w:t>
    </w:r>
    <w:r w:rsidRPr="000A5574">
      <w:fldChar w:fldCharType="end"/>
    </w:r>
    <w:r w:rsidRPr="000A5574">
      <w:t xml:space="preserve"> of </w:t>
    </w:r>
    <w:r w:rsidR="007E6A89">
      <w:rPr>
        <w:noProof/>
      </w:rPr>
      <w:fldChar w:fldCharType="begin"/>
    </w:r>
    <w:r w:rsidR="007E6A89">
      <w:rPr>
        <w:noProof/>
      </w:rPr>
      <w:instrText xml:space="preserve"> NUMPAGES  \* Arabic  \* MERGEFORMAT </w:instrText>
    </w:r>
    <w:r w:rsidR="007E6A89">
      <w:rPr>
        <w:noProof/>
      </w:rPr>
      <w:fldChar w:fldCharType="separate"/>
    </w:r>
    <w:r w:rsidR="00361F11">
      <w:rPr>
        <w:noProof/>
      </w:rPr>
      <w:t>2</w:t>
    </w:r>
    <w:r w:rsidR="007E6A89">
      <w:rPr>
        <w:noProof/>
      </w:rPr>
      <w:fldChar w:fldCharType="end"/>
    </w:r>
  </w:p>
  <w:p w:rsidR="00A30F2D" w:rsidRDefault="00A30F2D">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42" w:rsidRDefault="00FA2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D2" w:rsidRDefault="002E66D2">
      <w:r>
        <w:separator/>
      </w:r>
    </w:p>
  </w:footnote>
  <w:footnote w:type="continuationSeparator" w:id="0">
    <w:p w:rsidR="002E66D2" w:rsidRDefault="002E6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42" w:rsidRDefault="00FA2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5040"/>
      <w:gridCol w:w="5040"/>
    </w:tblGrid>
    <w:tr w:rsidR="001F15C0" w:rsidRPr="00AF2AE0" w:rsidTr="001824A1">
      <w:tc>
        <w:tcPr>
          <w:tcW w:w="4608" w:type="dxa"/>
        </w:tcPr>
        <w:p w:rsidR="001F15C0" w:rsidRPr="00AF2AE0" w:rsidRDefault="001F15C0" w:rsidP="001F15C0">
          <w:pPr>
            <w:spacing w:line="240" w:lineRule="auto"/>
            <w:rPr>
              <w:rFonts w:cs="Times New Roman"/>
              <w:sz w:val="18"/>
              <w:szCs w:val="24"/>
            </w:rPr>
          </w:pPr>
          <w:r w:rsidRPr="00AF2AE0">
            <w:rPr>
              <w:rFonts w:cs="Times New Roman"/>
              <w:noProof/>
              <w:sz w:val="18"/>
              <w:szCs w:val="24"/>
            </w:rPr>
            <w:drawing>
              <wp:inline distT="0" distB="0" distL="0" distR="0" wp14:anchorId="1EEEAA2F" wp14:editId="45039DC6">
                <wp:extent cx="2686050" cy="771525"/>
                <wp:effectExtent l="0" t="0" r="0" b="0"/>
                <wp:docPr id="6" name="Picture 6" descr="RE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771525"/>
                        </a:xfrm>
                        <a:prstGeom prst="rect">
                          <a:avLst/>
                        </a:prstGeom>
                        <a:noFill/>
                        <a:ln>
                          <a:noFill/>
                        </a:ln>
                      </pic:spPr>
                    </pic:pic>
                  </a:graphicData>
                </a:graphic>
              </wp:inline>
            </w:drawing>
          </w:r>
        </w:p>
      </w:tc>
      <w:tc>
        <w:tcPr>
          <w:tcW w:w="4608" w:type="dxa"/>
        </w:tcPr>
        <w:p w:rsidR="001F15C0" w:rsidRPr="00AF2AE0" w:rsidRDefault="001F15C0" w:rsidP="001F15C0">
          <w:pPr>
            <w:spacing w:line="240" w:lineRule="auto"/>
            <w:jc w:val="right"/>
            <w:rPr>
              <w:rFonts w:eastAsia="Calibri" w:cs="Times New Roman"/>
              <w:sz w:val="18"/>
              <w:szCs w:val="24"/>
            </w:rPr>
          </w:pPr>
          <w:r w:rsidRPr="00AF2AE0">
            <w:rPr>
              <w:rFonts w:eastAsia="Calibri" w:cs="Times New Roman"/>
              <w:sz w:val="18"/>
              <w:szCs w:val="24"/>
            </w:rPr>
            <w:t>2238 Dundas St. W ◦ Suite 307 ◦ Toronto, ON ◦ M6R 3A9</w:t>
          </w:r>
        </w:p>
        <w:p w:rsidR="001F15C0" w:rsidRPr="00AF2AE0" w:rsidRDefault="001F15C0" w:rsidP="001F15C0">
          <w:pPr>
            <w:spacing w:line="240" w:lineRule="auto"/>
            <w:jc w:val="right"/>
            <w:rPr>
              <w:rFonts w:eastAsia="Calibri" w:cs="Times New Roman"/>
              <w:sz w:val="18"/>
              <w:szCs w:val="24"/>
            </w:rPr>
          </w:pPr>
          <w:r w:rsidRPr="00AF2AE0">
            <w:rPr>
              <w:rFonts w:eastAsia="Calibri" w:cs="Times New Roman"/>
              <w:sz w:val="18"/>
              <w:szCs w:val="24"/>
            </w:rPr>
            <w:tab/>
            <w:t>Tel.: (416) 703-9645</w:t>
          </w:r>
        </w:p>
        <w:p w:rsidR="001F15C0" w:rsidRPr="00AF2AE0" w:rsidRDefault="001F15C0" w:rsidP="001F15C0">
          <w:pPr>
            <w:spacing w:line="240" w:lineRule="auto"/>
            <w:jc w:val="right"/>
            <w:rPr>
              <w:rFonts w:eastAsia="Calibri" w:cs="Times New Roman"/>
              <w:sz w:val="18"/>
              <w:szCs w:val="24"/>
            </w:rPr>
          </w:pPr>
          <w:r w:rsidRPr="00AF2AE0">
            <w:rPr>
              <w:rFonts w:eastAsia="Calibri" w:cs="Times New Roman"/>
              <w:sz w:val="18"/>
              <w:szCs w:val="24"/>
            </w:rPr>
            <w:t>Fax: (416) 703- 9648</w:t>
          </w:r>
        </w:p>
        <w:p w:rsidR="001F15C0" w:rsidRPr="00AF2AE0" w:rsidRDefault="001F15C0" w:rsidP="001F15C0">
          <w:pPr>
            <w:spacing w:line="240" w:lineRule="auto"/>
            <w:jc w:val="right"/>
            <w:rPr>
              <w:rFonts w:eastAsia="Calibri" w:cs="Times New Roman"/>
              <w:color w:val="92D050"/>
              <w:sz w:val="18"/>
              <w:szCs w:val="24"/>
            </w:rPr>
          </w:pPr>
          <w:r w:rsidRPr="00AF2AE0">
            <w:rPr>
              <w:rFonts w:eastAsia="Calibri" w:cs="Times New Roman"/>
              <w:color w:val="92D050"/>
              <w:sz w:val="18"/>
              <w:szCs w:val="24"/>
            </w:rPr>
            <w:t>regen@regenerationcs.org</w:t>
          </w:r>
        </w:p>
        <w:p w:rsidR="001F15C0" w:rsidRPr="00AF2AE0" w:rsidRDefault="001F15C0" w:rsidP="001F15C0">
          <w:pPr>
            <w:spacing w:line="240" w:lineRule="auto"/>
            <w:jc w:val="right"/>
            <w:rPr>
              <w:rFonts w:cs="Times New Roman"/>
              <w:sz w:val="18"/>
              <w:szCs w:val="24"/>
            </w:rPr>
          </w:pPr>
          <w:r w:rsidRPr="00AF2AE0">
            <w:rPr>
              <w:rFonts w:cs="Times New Roman"/>
              <w:sz w:val="18"/>
              <w:szCs w:val="24"/>
            </w:rPr>
            <w:t>Charitable Number: 119113629 RR0001</w:t>
          </w:r>
        </w:p>
      </w:tc>
    </w:tr>
  </w:tbl>
  <w:p w:rsidR="001F15C0" w:rsidRDefault="001F1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42" w:rsidRDefault="00FA2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AA00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20F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EC8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B876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07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3082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8608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9A5E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8C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D29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F5BCDEDC"/>
    <w:lvl w:ilvl="0" w:tplc="B936036C">
      <w:start w:val="1"/>
      <w:numFmt w:val="bullet"/>
      <w:pStyle w:val="ListParagraph"/>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BA3B27"/>
    <w:multiLevelType w:val="hybridMultilevel"/>
    <w:tmpl w:val="80ACD3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F75892"/>
    <w:multiLevelType w:val="hybridMultilevel"/>
    <w:tmpl w:val="2F24D7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636D11"/>
    <w:multiLevelType w:val="hybridMultilevel"/>
    <w:tmpl w:val="DDD49F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8A7494"/>
    <w:multiLevelType w:val="hybridMultilevel"/>
    <w:tmpl w:val="E8F23B3E"/>
    <w:lvl w:ilvl="0" w:tplc="DD5000B6">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A3378B"/>
    <w:multiLevelType w:val="hybridMultilevel"/>
    <w:tmpl w:val="DAB62C9E"/>
    <w:lvl w:ilvl="0" w:tplc="7A06DCE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4659CB"/>
    <w:multiLevelType w:val="hybridMultilevel"/>
    <w:tmpl w:val="33A497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752C4D"/>
    <w:multiLevelType w:val="hybridMultilevel"/>
    <w:tmpl w:val="33A497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8B75AD"/>
    <w:multiLevelType w:val="hybridMultilevel"/>
    <w:tmpl w:val="869A66F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32"/>
  </w:num>
  <w:num w:numId="2">
    <w:abstractNumId w:val="10"/>
  </w:num>
  <w:num w:numId="3">
    <w:abstractNumId w:val="15"/>
  </w:num>
  <w:num w:numId="4">
    <w:abstractNumId w:val="14"/>
  </w:num>
  <w:num w:numId="5">
    <w:abstractNumId w:val="13"/>
  </w:num>
  <w:num w:numId="6">
    <w:abstractNumId w:val="30"/>
  </w:num>
  <w:num w:numId="7">
    <w:abstractNumId w:val="11"/>
  </w:num>
  <w:num w:numId="8">
    <w:abstractNumId w:val="35"/>
  </w:num>
  <w:num w:numId="9">
    <w:abstractNumId w:val="20"/>
  </w:num>
  <w:num w:numId="10">
    <w:abstractNumId w:val="28"/>
  </w:num>
  <w:num w:numId="11">
    <w:abstractNumId w:val="18"/>
  </w:num>
  <w:num w:numId="12">
    <w:abstractNumId w:val="33"/>
  </w:num>
  <w:num w:numId="13">
    <w:abstractNumId w:val="23"/>
  </w:num>
  <w:num w:numId="14">
    <w:abstractNumId w:val="19"/>
  </w:num>
  <w:num w:numId="15">
    <w:abstractNumId w:val="29"/>
  </w:num>
  <w:num w:numId="16">
    <w:abstractNumId w:val="31"/>
  </w:num>
  <w:num w:numId="17">
    <w:abstractNumId w:val="37"/>
  </w:num>
  <w:num w:numId="18">
    <w:abstractNumId w:val="27"/>
  </w:num>
  <w:num w:numId="19">
    <w:abstractNumId w:val="26"/>
  </w:num>
  <w:num w:numId="20">
    <w:abstractNumId w:val="38"/>
  </w:num>
  <w:num w:numId="21">
    <w:abstractNumId w:val="24"/>
  </w:num>
  <w:num w:numId="22">
    <w:abstractNumId w:val="1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10"/>
  </w:num>
  <w:num w:numId="35">
    <w:abstractNumId w:val="34"/>
  </w:num>
  <w:num w:numId="36">
    <w:abstractNumId w:val="22"/>
  </w:num>
  <w:num w:numId="37">
    <w:abstractNumId w:val="17"/>
  </w:num>
  <w:num w:numId="38">
    <w:abstractNumId w:val="16"/>
  </w:num>
  <w:num w:numId="39">
    <w:abstractNumId w:val="36"/>
  </w:num>
  <w:num w:numId="40">
    <w:abstractNumId w:val="2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ZBuiuUewDed+ja7ZbAisfxiG0x5iNcuQTl/xUCsB89UDj/9tlVqHDIYUs38GNT0ez6gOp660A3Oi+U3U8DsxPA==" w:salt="tAjK5t5aajAkp1io3HynNg=="/>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50"/>
    <w:rsid w:val="000113F3"/>
    <w:rsid w:val="000327F8"/>
    <w:rsid w:val="00045392"/>
    <w:rsid w:val="00075FF3"/>
    <w:rsid w:val="00092E7D"/>
    <w:rsid w:val="000A5574"/>
    <w:rsid w:val="000C1E62"/>
    <w:rsid w:val="000D321D"/>
    <w:rsid w:val="000D54D4"/>
    <w:rsid w:val="000D7F62"/>
    <w:rsid w:val="000F3B2D"/>
    <w:rsid w:val="00100000"/>
    <w:rsid w:val="001001B1"/>
    <w:rsid w:val="00111FA2"/>
    <w:rsid w:val="00125CCB"/>
    <w:rsid w:val="0013338D"/>
    <w:rsid w:val="00146564"/>
    <w:rsid w:val="00146C50"/>
    <w:rsid w:val="0015226A"/>
    <w:rsid w:val="00156129"/>
    <w:rsid w:val="001968C5"/>
    <w:rsid w:val="001A49BE"/>
    <w:rsid w:val="001C0DF3"/>
    <w:rsid w:val="001E09C0"/>
    <w:rsid w:val="001E73EC"/>
    <w:rsid w:val="001F15C0"/>
    <w:rsid w:val="00210B3E"/>
    <w:rsid w:val="002126D3"/>
    <w:rsid w:val="00223512"/>
    <w:rsid w:val="002264FF"/>
    <w:rsid w:val="00240F8F"/>
    <w:rsid w:val="00246A6E"/>
    <w:rsid w:val="00250CF9"/>
    <w:rsid w:val="00256ADC"/>
    <w:rsid w:val="0027256C"/>
    <w:rsid w:val="00282E84"/>
    <w:rsid w:val="00284F7A"/>
    <w:rsid w:val="002966C2"/>
    <w:rsid w:val="002B15B9"/>
    <w:rsid w:val="002B4BEC"/>
    <w:rsid w:val="002E66D2"/>
    <w:rsid w:val="002E6DE6"/>
    <w:rsid w:val="002F3578"/>
    <w:rsid w:val="00311B83"/>
    <w:rsid w:val="00341F20"/>
    <w:rsid w:val="00353AE3"/>
    <w:rsid w:val="00361F11"/>
    <w:rsid w:val="00364D1D"/>
    <w:rsid w:val="0037211E"/>
    <w:rsid w:val="003B0B91"/>
    <w:rsid w:val="003B2457"/>
    <w:rsid w:val="003B7ACF"/>
    <w:rsid w:val="003E7D9C"/>
    <w:rsid w:val="003F4621"/>
    <w:rsid w:val="003F5F08"/>
    <w:rsid w:val="00407240"/>
    <w:rsid w:val="00412334"/>
    <w:rsid w:val="00421A0C"/>
    <w:rsid w:val="0043709D"/>
    <w:rsid w:val="00453E07"/>
    <w:rsid w:val="00454BE9"/>
    <w:rsid w:val="004567F4"/>
    <w:rsid w:val="00477412"/>
    <w:rsid w:val="0048031C"/>
    <w:rsid w:val="00494904"/>
    <w:rsid w:val="004B7513"/>
    <w:rsid w:val="004C1405"/>
    <w:rsid w:val="004E32E4"/>
    <w:rsid w:val="004E45EA"/>
    <w:rsid w:val="004E5675"/>
    <w:rsid w:val="004F05C1"/>
    <w:rsid w:val="004F29EA"/>
    <w:rsid w:val="004F4839"/>
    <w:rsid w:val="00547C69"/>
    <w:rsid w:val="0055563F"/>
    <w:rsid w:val="00555E28"/>
    <w:rsid w:val="00563171"/>
    <w:rsid w:val="00563CED"/>
    <w:rsid w:val="00564116"/>
    <w:rsid w:val="00580A8B"/>
    <w:rsid w:val="00593272"/>
    <w:rsid w:val="005A77C6"/>
    <w:rsid w:val="005C6130"/>
    <w:rsid w:val="0060649C"/>
    <w:rsid w:val="0061167A"/>
    <w:rsid w:val="00620805"/>
    <w:rsid w:val="006214F7"/>
    <w:rsid w:val="006238C8"/>
    <w:rsid w:val="00642E1A"/>
    <w:rsid w:val="00643BDC"/>
    <w:rsid w:val="0066735C"/>
    <w:rsid w:val="006A24E6"/>
    <w:rsid w:val="006B1307"/>
    <w:rsid w:val="006D16E3"/>
    <w:rsid w:val="006E2008"/>
    <w:rsid w:val="006F13E3"/>
    <w:rsid w:val="00754382"/>
    <w:rsid w:val="00795C10"/>
    <w:rsid w:val="007A6235"/>
    <w:rsid w:val="007A6FDB"/>
    <w:rsid w:val="007B1AB5"/>
    <w:rsid w:val="007B7AE3"/>
    <w:rsid w:val="007C5D2C"/>
    <w:rsid w:val="007E6A89"/>
    <w:rsid w:val="00807681"/>
    <w:rsid w:val="00821BB5"/>
    <w:rsid w:val="008356EA"/>
    <w:rsid w:val="0083758F"/>
    <w:rsid w:val="008400BC"/>
    <w:rsid w:val="00847AFF"/>
    <w:rsid w:val="00883A39"/>
    <w:rsid w:val="008B25B6"/>
    <w:rsid w:val="008B3607"/>
    <w:rsid w:val="008B4C03"/>
    <w:rsid w:val="008C39FF"/>
    <w:rsid w:val="008F30C2"/>
    <w:rsid w:val="00902A6C"/>
    <w:rsid w:val="00902D32"/>
    <w:rsid w:val="00907735"/>
    <w:rsid w:val="009142CB"/>
    <w:rsid w:val="00942B0B"/>
    <w:rsid w:val="009712EB"/>
    <w:rsid w:val="00987FAD"/>
    <w:rsid w:val="009A24E8"/>
    <w:rsid w:val="009B2759"/>
    <w:rsid w:val="009B439E"/>
    <w:rsid w:val="009B65AD"/>
    <w:rsid w:val="009B779E"/>
    <w:rsid w:val="00A2028B"/>
    <w:rsid w:val="00A30F2D"/>
    <w:rsid w:val="00A33AE1"/>
    <w:rsid w:val="00B000CA"/>
    <w:rsid w:val="00B0170E"/>
    <w:rsid w:val="00B02551"/>
    <w:rsid w:val="00B11EE0"/>
    <w:rsid w:val="00B15A43"/>
    <w:rsid w:val="00B55AF2"/>
    <w:rsid w:val="00B61CF4"/>
    <w:rsid w:val="00B62697"/>
    <w:rsid w:val="00B7154E"/>
    <w:rsid w:val="00B72643"/>
    <w:rsid w:val="00B97C15"/>
    <w:rsid w:val="00BC60BF"/>
    <w:rsid w:val="00C36E89"/>
    <w:rsid w:val="00C4126C"/>
    <w:rsid w:val="00C45FDC"/>
    <w:rsid w:val="00C8784D"/>
    <w:rsid w:val="00CA3573"/>
    <w:rsid w:val="00CB47FD"/>
    <w:rsid w:val="00CC79EE"/>
    <w:rsid w:val="00D0625B"/>
    <w:rsid w:val="00D24F38"/>
    <w:rsid w:val="00D354F4"/>
    <w:rsid w:val="00D7187E"/>
    <w:rsid w:val="00D827D3"/>
    <w:rsid w:val="00D85AD3"/>
    <w:rsid w:val="00D95B3C"/>
    <w:rsid w:val="00DD7106"/>
    <w:rsid w:val="00DD7634"/>
    <w:rsid w:val="00E13D47"/>
    <w:rsid w:val="00E27CFD"/>
    <w:rsid w:val="00E31AAD"/>
    <w:rsid w:val="00E3519E"/>
    <w:rsid w:val="00E552F3"/>
    <w:rsid w:val="00E605F3"/>
    <w:rsid w:val="00E7348B"/>
    <w:rsid w:val="00E81DE3"/>
    <w:rsid w:val="00E82D30"/>
    <w:rsid w:val="00E916C5"/>
    <w:rsid w:val="00E92CEB"/>
    <w:rsid w:val="00EA5F5B"/>
    <w:rsid w:val="00EC082B"/>
    <w:rsid w:val="00ED6545"/>
    <w:rsid w:val="00ED7430"/>
    <w:rsid w:val="00EF0EDA"/>
    <w:rsid w:val="00F03380"/>
    <w:rsid w:val="00F03B50"/>
    <w:rsid w:val="00F25109"/>
    <w:rsid w:val="00F27301"/>
    <w:rsid w:val="00F344B5"/>
    <w:rsid w:val="00F37B36"/>
    <w:rsid w:val="00F532F8"/>
    <w:rsid w:val="00FA2F42"/>
    <w:rsid w:val="00FB20A8"/>
    <w:rsid w:val="00FE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6446D65-533C-402F-BF34-3902806A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5C0"/>
    <w:pPr>
      <w:spacing w:before="40" w:after="40" w:line="276" w:lineRule="auto"/>
    </w:pPr>
    <w:rPr>
      <w:rFonts w:ascii="Arial" w:hAnsi="Arial" w:cs="Arial"/>
      <w:sz w:val="22"/>
      <w:szCs w:val="22"/>
    </w:rPr>
  </w:style>
  <w:style w:type="paragraph" w:styleId="Heading1">
    <w:name w:val="heading 1"/>
    <w:basedOn w:val="Normal"/>
    <w:next w:val="Normal"/>
    <w:link w:val="Heading1Char"/>
    <w:qFormat/>
    <w:rsid w:val="006B1307"/>
    <w:pPr>
      <w:keepNext/>
      <w:spacing w:before="200"/>
      <w:outlineLvl w:val="0"/>
    </w:pPr>
    <w:rPr>
      <w:rFonts w:ascii="Calibri Light" w:hAnsi="Calibri Light"/>
      <w:b/>
      <w:bCs/>
      <w:kern w:val="32"/>
      <w:sz w:val="32"/>
      <w:szCs w:val="32"/>
    </w:rPr>
  </w:style>
  <w:style w:type="paragraph" w:styleId="Heading2">
    <w:name w:val="heading 2"/>
    <w:basedOn w:val="Normal"/>
    <w:link w:val="Heading2Char"/>
    <w:qFormat/>
    <w:rsid w:val="006B1307"/>
    <w:pPr>
      <w:keepNext/>
      <w:keepLines/>
      <w:spacing w:after="0"/>
      <w:outlineLvl w:val="1"/>
    </w:pPr>
    <w:rPr>
      <w:color w:val="70AD47"/>
      <w:sz w:val="24"/>
      <w:szCs w:val="24"/>
    </w:rPr>
  </w:style>
  <w:style w:type="paragraph" w:styleId="Heading3">
    <w:name w:val="heading 3"/>
    <w:basedOn w:val="Normal"/>
    <w:next w:val="Normal"/>
    <w:link w:val="Heading3Char"/>
    <w:semiHidden/>
    <w:unhideWhenUsed/>
    <w:qFormat/>
    <w:rsid w:val="001F15C0"/>
    <w:pPr>
      <w:keepNext/>
      <w:keepLines/>
      <w:spacing w:after="0"/>
      <w:outlineLvl w:val="2"/>
    </w:pPr>
    <w:rPr>
      <w:rFonts w:eastAsiaTheme="majorEastAsia"/>
      <w:color w:val="F79646" w:themeColor="accent6"/>
      <w:sz w:val="24"/>
      <w:szCs w:val="24"/>
    </w:rPr>
  </w:style>
  <w:style w:type="paragraph" w:styleId="Heading4">
    <w:name w:val="heading 4"/>
    <w:basedOn w:val="Normal"/>
    <w:next w:val="Normal"/>
    <w:link w:val="Heading4Char"/>
    <w:semiHidden/>
    <w:unhideWhenUsed/>
    <w:qFormat/>
    <w:rsid w:val="001F15C0"/>
    <w:pPr>
      <w:keepNext/>
      <w:keepLines/>
      <w:spacing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7B1AB5"/>
    <w:rPr>
      <w:rFonts w:ascii="Tahoma" w:hAnsi="Tahoma" w:cs="Tahoma"/>
      <w:sz w:val="16"/>
      <w:szCs w:val="16"/>
    </w:rPr>
  </w:style>
  <w:style w:type="character" w:styleId="CommentReference">
    <w:name w:val="annotation reference"/>
    <w:basedOn w:val="DefaultParagraphFont"/>
    <w:semiHidden/>
    <w:rsid w:val="007B1AB5"/>
    <w:rPr>
      <w:sz w:val="16"/>
      <w:szCs w:val="16"/>
    </w:rPr>
  </w:style>
  <w:style w:type="paragraph" w:styleId="CommentText">
    <w:name w:val="annotation text"/>
    <w:basedOn w:val="Normal"/>
    <w:semiHidden/>
    <w:rsid w:val="007B1AB5"/>
    <w:rPr>
      <w:sz w:val="20"/>
      <w:szCs w:val="20"/>
    </w:rPr>
  </w:style>
  <w:style w:type="paragraph" w:styleId="CommentSubject">
    <w:name w:val="annotation subject"/>
    <w:basedOn w:val="CommentText"/>
    <w:next w:val="CommentText"/>
    <w:semiHidden/>
    <w:rsid w:val="007B1AB5"/>
    <w:rPr>
      <w:b/>
      <w:bCs/>
    </w:rPr>
  </w:style>
  <w:style w:type="paragraph" w:customStyle="1" w:styleId="CompanyName">
    <w:name w:val="Company Name"/>
    <w:basedOn w:val="Heading1"/>
    <w:qFormat/>
    <w:rsid w:val="001F15C0"/>
    <w:pPr>
      <w:spacing w:before="0" w:after="0"/>
      <w:jc w:val="right"/>
    </w:pPr>
    <w:rPr>
      <w:color w:val="262626" w:themeColor="text1" w:themeTint="D9"/>
      <w:sz w:val="28"/>
      <w:szCs w:val="24"/>
    </w:rPr>
  </w:style>
  <w:style w:type="character" w:styleId="PlaceholderText">
    <w:name w:val="Placeholder Text"/>
    <w:basedOn w:val="DefaultParagraphFont"/>
    <w:uiPriority w:val="99"/>
    <w:semiHidden/>
    <w:rsid w:val="00C8784D"/>
    <w:rPr>
      <w:color w:val="808080"/>
    </w:rPr>
  </w:style>
  <w:style w:type="paragraph" w:styleId="ListParagraph">
    <w:name w:val="List Paragraph"/>
    <w:basedOn w:val="Normal"/>
    <w:uiPriority w:val="34"/>
    <w:qFormat/>
    <w:rsid w:val="001F15C0"/>
    <w:pPr>
      <w:numPr>
        <w:numId w:val="34"/>
      </w:numPr>
      <w:tabs>
        <w:tab w:val="left" w:pos="216"/>
      </w:tabs>
    </w:pPr>
  </w:style>
  <w:style w:type="paragraph" w:customStyle="1" w:styleId="RegenHeader">
    <w:name w:val="Regen Header"/>
    <w:basedOn w:val="Normal"/>
    <w:link w:val="RegenHeaderChar"/>
    <w:qFormat/>
    <w:rsid w:val="001F15C0"/>
    <w:pPr>
      <w:jc w:val="right"/>
    </w:pPr>
    <w:rPr>
      <w:rFonts w:eastAsia="Calibri"/>
      <w:sz w:val="18"/>
      <w:szCs w:val="24"/>
    </w:rPr>
  </w:style>
  <w:style w:type="character" w:customStyle="1" w:styleId="RegenHeaderChar">
    <w:name w:val="Regen Header Char"/>
    <w:basedOn w:val="DefaultParagraphFont"/>
    <w:link w:val="RegenHeader"/>
    <w:rsid w:val="001F15C0"/>
    <w:rPr>
      <w:rFonts w:ascii="Arial" w:eastAsia="Calibri" w:hAnsi="Arial" w:cs="Arial"/>
      <w:sz w:val="18"/>
      <w:szCs w:val="24"/>
    </w:rPr>
  </w:style>
  <w:style w:type="character" w:customStyle="1" w:styleId="Heading1Char">
    <w:name w:val="Heading 1 Char"/>
    <w:basedOn w:val="DefaultParagraphFont"/>
    <w:link w:val="Heading1"/>
    <w:rsid w:val="006B1307"/>
    <w:rPr>
      <w:rFonts w:ascii="Calibri Light" w:hAnsi="Calibri Light" w:cs="Arial"/>
      <w:b/>
      <w:bCs/>
      <w:kern w:val="32"/>
      <w:sz w:val="32"/>
      <w:szCs w:val="32"/>
    </w:rPr>
  </w:style>
  <w:style w:type="character" w:customStyle="1" w:styleId="Heading2Char">
    <w:name w:val="Heading 2 Char"/>
    <w:basedOn w:val="DefaultParagraphFont"/>
    <w:link w:val="Heading2"/>
    <w:rsid w:val="006B1307"/>
    <w:rPr>
      <w:rFonts w:ascii="Arial" w:hAnsi="Arial" w:cs="Arial"/>
      <w:color w:val="70AD47"/>
      <w:sz w:val="24"/>
      <w:szCs w:val="24"/>
    </w:rPr>
  </w:style>
  <w:style w:type="character" w:customStyle="1" w:styleId="Heading3Char">
    <w:name w:val="Heading 3 Char"/>
    <w:basedOn w:val="DefaultParagraphFont"/>
    <w:link w:val="Heading3"/>
    <w:semiHidden/>
    <w:rsid w:val="001F15C0"/>
    <w:rPr>
      <w:rFonts w:ascii="Arial" w:eastAsiaTheme="majorEastAsia" w:hAnsi="Arial" w:cs="Arial"/>
      <w:color w:val="F79646" w:themeColor="accent6"/>
      <w:sz w:val="24"/>
      <w:szCs w:val="24"/>
    </w:rPr>
  </w:style>
  <w:style w:type="character" w:customStyle="1" w:styleId="Heading4Char">
    <w:name w:val="Heading 4 Char"/>
    <w:basedOn w:val="DefaultParagraphFont"/>
    <w:link w:val="Heading4"/>
    <w:semiHidden/>
    <w:rsid w:val="001F15C0"/>
    <w:rPr>
      <w:rFonts w:asciiTheme="majorHAnsi" w:eastAsiaTheme="majorEastAsia" w:hAnsiTheme="majorHAnsi" w:cstheme="majorBidi"/>
      <w:i/>
      <w:iCs/>
      <w:color w:val="365F91" w:themeColor="accent1" w:themeShade="BF"/>
      <w:sz w:val="22"/>
      <w:szCs w:val="22"/>
    </w:rPr>
  </w:style>
  <w:style w:type="paragraph" w:styleId="Header">
    <w:name w:val="header"/>
    <w:basedOn w:val="Normal"/>
    <w:link w:val="HeaderChar"/>
    <w:unhideWhenUsed/>
    <w:rsid w:val="001F15C0"/>
    <w:pPr>
      <w:tabs>
        <w:tab w:val="center" w:pos="4680"/>
        <w:tab w:val="right" w:pos="9360"/>
      </w:tabs>
      <w:spacing w:before="0" w:after="0" w:line="240" w:lineRule="auto"/>
    </w:pPr>
  </w:style>
  <w:style w:type="character" w:customStyle="1" w:styleId="HeaderChar">
    <w:name w:val="Header Char"/>
    <w:basedOn w:val="DefaultParagraphFont"/>
    <w:link w:val="Header"/>
    <w:rsid w:val="001F15C0"/>
    <w:rPr>
      <w:rFonts w:ascii="Arial" w:hAnsi="Arial" w:cs="Arial"/>
      <w:sz w:val="22"/>
      <w:szCs w:val="22"/>
    </w:rPr>
  </w:style>
  <w:style w:type="paragraph" w:styleId="Footer">
    <w:name w:val="footer"/>
    <w:basedOn w:val="Normal"/>
    <w:link w:val="FooterChar"/>
    <w:uiPriority w:val="99"/>
    <w:unhideWhenUsed/>
    <w:rsid w:val="001F15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F15C0"/>
    <w:rPr>
      <w:rFonts w:ascii="Arial" w:hAnsi="Arial" w:cs="Arial"/>
      <w:sz w:val="22"/>
      <w:szCs w:val="22"/>
    </w:rPr>
  </w:style>
  <w:style w:type="paragraph" w:styleId="BodyTextIndent3">
    <w:name w:val="Body Text Indent 3"/>
    <w:basedOn w:val="Normal"/>
    <w:link w:val="BodyTextIndent3Char"/>
    <w:rsid w:val="00111FA2"/>
    <w:pPr>
      <w:spacing w:before="0" w:after="120" w:line="240" w:lineRule="auto"/>
      <w:ind w:left="360"/>
    </w:pPr>
    <w:rPr>
      <w:rFonts w:cs="Times New Roman"/>
      <w:sz w:val="16"/>
      <w:szCs w:val="16"/>
    </w:rPr>
  </w:style>
  <w:style w:type="character" w:customStyle="1" w:styleId="BodyTextIndent3Char">
    <w:name w:val="Body Text Indent 3 Char"/>
    <w:basedOn w:val="DefaultParagraphFont"/>
    <w:link w:val="BodyTextIndent3"/>
    <w:rsid w:val="00111FA2"/>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4D349E458A849B5BEFCADC35BDA42" ma:contentTypeVersion="16" ma:contentTypeDescription="Create a new document." ma:contentTypeScope="" ma:versionID="0241287dc8f390508129a7a8893de5c2">
  <xsd:schema xmlns:xsd="http://www.w3.org/2001/XMLSchema" xmlns:xs="http://www.w3.org/2001/XMLSchema" xmlns:p="http://schemas.microsoft.com/office/2006/metadata/properties" xmlns:ns2="fee8ab02-d749-4899-8976-e099b581a146" xmlns:ns3="4480f77c-5bd2-4739-8f2f-2adde269c994" targetNamespace="http://schemas.microsoft.com/office/2006/metadata/properties" ma:root="true" ma:fieldsID="922e15bbcc1e3bc16939f399af049150" ns2:_="" ns3:_="">
    <xsd:import namespace="fee8ab02-d749-4899-8976-e099b581a146"/>
    <xsd:import namespace="4480f77c-5bd2-4739-8f2f-2adde269c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8ab02-d749-4899-8976-e099b581a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83a80-6047-48bd-b187-22fa97a4539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0f77c-5bd2-4739-8f2f-2adde269c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26cc-508e-413c-b58c-45acb869f870}" ma:internalName="TaxCatchAll" ma:showField="CatchAllData" ma:web="4480f77c-5bd2-4739-8f2f-2adde269c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0f77c-5bd2-4739-8f2f-2adde269c994" xsi:nil="true"/>
    <lcf76f155ced4ddcb4097134ff3c332f xmlns="fee8ab02-d749-4899-8976-e099b581a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D447A5-C063-43B4-BC28-C3845F97C159}"/>
</file>

<file path=customXml/itemProps2.xml><?xml version="1.0" encoding="utf-8"?>
<ds:datastoreItem xmlns:ds="http://schemas.openxmlformats.org/officeDocument/2006/customXml" ds:itemID="{CB7DFF23-0843-4D1C-9DDF-856445AB1F9A}"/>
</file>

<file path=customXml/itemProps3.xml><?xml version="1.0" encoding="utf-8"?>
<ds:datastoreItem xmlns:ds="http://schemas.openxmlformats.org/officeDocument/2006/customXml" ds:itemID="{798AE1A0-5AEB-481C-B4BC-1086E1027C9C}"/>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 employee orientation checklist</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orientation checklist</dc:title>
  <dc:creator>Ross, Hannah</dc:creator>
  <cp:keywords/>
  <cp:lastModifiedBy>Hannah Ross</cp:lastModifiedBy>
  <cp:revision>6</cp:revision>
  <cp:lastPrinted>2018-10-19T16:35:00Z</cp:lastPrinted>
  <dcterms:created xsi:type="dcterms:W3CDTF">2018-11-05T17:04:00Z</dcterms:created>
  <dcterms:modified xsi:type="dcterms:W3CDTF">2018-11-27T23:10:00Z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TC012340531033</vt:lpwstr>
  </property>
  <property fmtid="{D5CDD505-2E9C-101B-9397-08002B2CF9AE}" pid="3" name="ContentTypeId">
    <vt:lpwstr>0x01010091D4D349E458A849B5BEFCADC35BDA42</vt:lpwstr>
  </property>
  <property fmtid="{D5CDD505-2E9C-101B-9397-08002B2CF9AE}" pid="4" name="Order">
    <vt:r8>86400</vt:r8>
  </property>
  <property fmtid="{D5CDD505-2E9C-101B-9397-08002B2CF9AE}" pid="5" name="MediaServiceImageTags">
    <vt:lpwstr/>
  </property>
</Properties>
</file>